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8A" w:rsidRPr="00ED4D8A" w:rsidRDefault="00ED4D8A" w:rsidP="00ED4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помощью портала Вы можете: </w:t>
      </w:r>
    </w:p>
    <w:p w:rsidR="00ED4D8A" w:rsidRPr="00ED4D8A" w:rsidRDefault="00ED4D8A" w:rsidP="00ED4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Получить справочную информацию в «один клик»</w:t>
      </w:r>
      <w:r w:rsidRPr="00ED4D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4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Портал содержит контактные данные органа власти, предоставляющего услугу, график работы ведомств, список необходимых документов, шаблоны для их заполнения. </w:t>
      </w:r>
    </w:p>
    <w:p w:rsidR="00ED4D8A" w:rsidRPr="00ED4D8A" w:rsidRDefault="00ED4D8A" w:rsidP="00ED4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D8A" w:rsidRPr="00ED4D8A" w:rsidRDefault="00ED4D8A" w:rsidP="00ED4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Подать заявление в любом месте и в удобное время</w:t>
      </w:r>
      <w:r w:rsidRPr="00ED4D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4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Портал работает круглосуточно без выходных и перерывов. Заявление можно подать с домашнего или рабочего компьютера, мобильного телефона. </w:t>
      </w:r>
      <w:r w:rsidRPr="00ED4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4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3. Отследить статус электронных заявлений </w:t>
      </w:r>
      <w:proofErr w:type="spellStart"/>
      <w:r w:rsidRPr="00ED4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</w:t>
      </w:r>
      <w:proofErr w:type="spellEnd"/>
      <w:proofErr w:type="gramStart"/>
      <w:r w:rsidRPr="00ED4D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4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ED4D8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знайте ход рассмотрения вашего заявления в личном кабинете. Уведомление о готовности документа направляется на электронную почту пользователя. </w:t>
      </w:r>
    </w:p>
    <w:p w:rsidR="00ED4D8A" w:rsidRPr="00ED4D8A" w:rsidRDefault="00ED4D8A" w:rsidP="00ED4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D8A" w:rsidRPr="00ED4D8A" w:rsidRDefault="00ED4D8A" w:rsidP="00ED4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D8A" w:rsidRPr="00ED4D8A" w:rsidRDefault="00ED4D8A" w:rsidP="00ED4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Муниципальные услуги, предоставляемые Учреждениями Октябрьского муниципального района:</w:t>
      </w:r>
    </w:p>
    <w:p w:rsidR="00ED4D8A" w:rsidRPr="00ED4D8A" w:rsidRDefault="00ED4D8A" w:rsidP="00ED4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D8A" w:rsidRPr="00ED4D8A" w:rsidRDefault="00ED4D8A" w:rsidP="00ED4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ED4D8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 xml:space="preserve">Государственная услуга "Назначение ежемесячной компенсационной выплаты по уходу за ребенком до достижения им возраста трех лет нетрудоустроенным женщинам, уволенным в связи с ликвидацией организации" </w:t>
        </w:r>
      </w:hyperlink>
    </w:p>
    <w:p w:rsidR="00ED4D8A" w:rsidRPr="00ED4D8A" w:rsidRDefault="00ED4D8A" w:rsidP="00ED4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ED4D8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Организация исполнения судебных актов по искам к Октябрьскому муниципальному района о возмещении вреда, причиненному гражданину в результате незаконных действий (бездействия) органов местного самоуправления либо должностных лиц этих органов</w:t>
        </w:r>
      </w:hyperlink>
    </w:p>
    <w:p w:rsidR="00ED4D8A" w:rsidRPr="00ED4D8A" w:rsidRDefault="00ED4D8A" w:rsidP="00ED4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ED4D8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 xml:space="preserve">Государственная услуга Ежеквартальная денежная выплата на оплату проезда на всех видах городского пассажирского транспорта (кроме такси), автомобильного транспорта общего пользования транспорта (кроме такси) пригородных и междугородних (внутрирайонных и внутриобластных) маршрутов </w:t>
        </w:r>
      </w:hyperlink>
    </w:p>
    <w:p w:rsidR="00ED4D8A" w:rsidRPr="00ED4D8A" w:rsidRDefault="00ED4D8A" w:rsidP="00ED4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ED4D8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Государственная услуга "Предоставление путевки (направления) в МУСО "Социально-реабилитационный центр для несовершеннолетних "Надежда" Октябрьского муниципального района</w:t>
        </w:r>
      </w:hyperlink>
    </w:p>
    <w:p w:rsidR="00ED4D8A" w:rsidRPr="00ED4D8A" w:rsidRDefault="00ED4D8A" w:rsidP="00ED4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ED4D8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 xml:space="preserve">Государственная услуга "Предоставление гражданам субсидий на оплату жилого помещения и коммунальных услуг" </w:t>
        </w:r>
      </w:hyperlink>
    </w:p>
    <w:p w:rsidR="00ED4D8A" w:rsidRPr="00ED4D8A" w:rsidRDefault="00ED4D8A" w:rsidP="00ED4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ED4D8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 xml:space="preserve">Государственная услуга "Ежемесячная денежная выплата отдельным категориям граждан на оплату жилья и коммунальных услуг и единовременная денежная выплата на цели отопления" </w:t>
        </w:r>
      </w:hyperlink>
    </w:p>
    <w:p w:rsidR="00ED4D8A" w:rsidRPr="00ED4D8A" w:rsidRDefault="00ED4D8A" w:rsidP="00ED4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ED4D8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 xml:space="preserve">Государственная услуга "Назначение и выплата единовременного пособия при передаче ребенка на воспитание в семью" </w:t>
        </w:r>
      </w:hyperlink>
    </w:p>
    <w:p w:rsidR="00ED4D8A" w:rsidRPr="00ED4D8A" w:rsidRDefault="00ED4D8A" w:rsidP="00ED4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ED4D8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 xml:space="preserve">Устройство детей-сирот и детей, оставшихся без попечения родителей, в семьи российских граждан </w:t>
        </w:r>
      </w:hyperlink>
    </w:p>
    <w:p w:rsidR="00ED4D8A" w:rsidRPr="00ED4D8A" w:rsidRDefault="00ED4D8A" w:rsidP="00ED4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ED4D8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Муниципальная услуга "Выдача решений о согласовании переустройства и (или) перепланировки жилого помещения</w:t>
        </w:r>
      </w:hyperlink>
    </w:p>
    <w:p w:rsidR="00ED4D8A" w:rsidRPr="00ED4D8A" w:rsidRDefault="00ED4D8A" w:rsidP="00ED4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ED4D8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Муниципальная услуга "Предоставление ежегодной денежной выплаты Почетным гражданам Октябрьского муниципального района"</w:t>
        </w:r>
      </w:hyperlink>
    </w:p>
    <w:p w:rsidR="00ED4D8A" w:rsidRPr="00ED4D8A" w:rsidRDefault="00ED4D8A" w:rsidP="00ED4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ED4D8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Муниципальная услуга "Информационное обеспечение юридических и физических лиц в соответствии с их обращениями (запросами)"</w:t>
        </w:r>
      </w:hyperlink>
    </w:p>
    <w:p w:rsidR="00ED4D8A" w:rsidRPr="00ED4D8A" w:rsidRDefault="00ED4D8A" w:rsidP="00ED4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ED4D8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Государственная услуга "Обеспечение доступа к архивным фондам"</w:t>
        </w:r>
      </w:hyperlink>
    </w:p>
    <w:p w:rsidR="00ED4D8A" w:rsidRPr="00ED4D8A" w:rsidRDefault="00ED4D8A" w:rsidP="00ED4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ED4D8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Муниципальная услуга "Обеспечение условий на территории Октябрьского района для развития массового спорта и приобщения населения к занятиям физической культурой и спортом"</w:t>
        </w:r>
      </w:hyperlink>
    </w:p>
    <w:p w:rsidR="00ED4D8A" w:rsidRPr="00ED4D8A" w:rsidRDefault="00ED4D8A" w:rsidP="00ED4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ED4D8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Государственная услуга "Прием документов на государственное хранение от юридических и физических лиц"</w:t>
        </w:r>
      </w:hyperlink>
    </w:p>
    <w:p w:rsidR="00ED4D8A" w:rsidRPr="00ED4D8A" w:rsidRDefault="00ED4D8A" w:rsidP="00ED4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ED4D8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Организация исполнения судебных актов, предусматривающих обращения взыскания на средства бюджета Октябрьского муниципального района по денежным обязательствам муниципальных бюджетных учреждений</w:t>
        </w:r>
      </w:hyperlink>
    </w:p>
    <w:p w:rsidR="00ED4D8A" w:rsidRPr="00ED4D8A" w:rsidRDefault="00ED4D8A" w:rsidP="00ED4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ED4D8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Государственная услуга "Предоставление путевок для оздоровления детей из семей, находящихся в трудной жизненной ситуации"</w:t>
        </w:r>
      </w:hyperlink>
    </w:p>
    <w:p w:rsidR="00ED4D8A" w:rsidRPr="00ED4D8A" w:rsidRDefault="00ED4D8A" w:rsidP="00ED4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ED4D8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Государственная услуга "Предоставление материального обеспечения приемным семьям"</w:t>
        </w:r>
      </w:hyperlink>
    </w:p>
    <w:p w:rsidR="00ED4D8A" w:rsidRPr="00ED4D8A" w:rsidRDefault="00ED4D8A" w:rsidP="00ED4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ED4D8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 xml:space="preserve">Государственная услуга "Компенсационная выплата за пользование услугами связи" </w:t>
        </w:r>
      </w:hyperlink>
    </w:p>
    <w:p w:rsidR="00ED4D8A" w:rsidRPr="00ED4D8A" w:rsidRDefault="00ED4D8A" w:rsidP="00ED4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ED4D8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Муниципальная услуга "Проведение районных физкультурно-оздоровительных мероприятий, участие сборных команд района в областных и российских соревнованиях"</w:t>
        </w:r>
      </w:hyperlink>
    </w:p>
    <w:p w:rsidR="00ED4D8A" w:rsidRPr="00ED4D8A" w:rsidRDefault="00ED4D8A" w:rsidP="00ED4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ED4D8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 xml:space="preserve">Возмещение расходов, связанных с погребением реабилитированного лица </w:t>
        </w:r>
      </w:hyperlink>
    </w:p>
    <w:p w:rsidR="00ED4D8A" w:rsidRPr="00ED4D8A" w:rsidRDefault="00ED4D8A" w:rsidP="00ED4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ED4D8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Государственная услуга "Назначение и выплата ежемесячного пособия на ребенка"</w:t>
        </w:r>
      </w:hyperlink>
    </w:p>
    <w:p w:rsidR="00ED4D8A" w:rsidRPr="00ED4D8A" w:rsidRDefault="00ED4D8A" w:rsidP="00ED4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ED4D8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Государственная услуга "Назначение и выплата единовременного пособия при рождении ребенка"</w:t>
        </w:r>
      </w:hyperlink>
    </w:p>
    <w:p w:rsidR="00ED4D8A" w:rsidRPr="00ED4D8A" w:rsidRDefault="00ED4D8A" w:rsidP="00ED4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ED4D8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Государственная услуга "Назначение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учреждениях"</w:t>
        </w:r>
      </w:hyperlink>
    </w:p>
    <w:p w:rsidR="00ED4D8A" w:rsidRPr="00ED4D8A" w:rsidRDefault="00ED4D8A" w:rsidP="00ED4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ED4D8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Государственная услуга "Информирование о положении на рынке труда в Челябинской области"</w:t>
        </w:r>
      </w:hyperlink>
    </w:p>
    <w:p w:rsidR="00ED4D8A" w:rsidRPr="00ED4D8A" w:rsidRDefault="00ED4D8A" w:rsidP="00ED4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ED4D8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Государственная услуга "Организация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впервые"</w:t>
        </w:r>
      </w:hyperlink>
    </w:p>
    <w:p w:rsidR="00ED4D8A" w:rsidRPr="00ED4D8A" w:rsidRDefault="00ED4D8A" w:rsidP="00ED4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ED4D8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Государственная услуга "Организация профессиональной ориентации граждан в целях выбора сферы деятельности (профессии), трудоустройства профессионального обучения"</w:t>
        </w:r>
      </w:hyperlink>
    </w:p>
    <w:p w:rsidR="00ED4D8A" w:rsidRPr="00ED4D8A" w:rsidRDefault="00ED4D8A" w:rsidP="00ED4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ED4D8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Государственная услуга по осуществлению социальных выплат гражданам, признанным в установленном порядке безработными</w:t>
        </w:r>
      </w:hyperlink>
    </w:p>
    <w:p w:rsidR="00ED4D8A" w:rsidRPr="00ED4D8A" w:rsidRDefault="00ED4D8A" w:rsidP="00ED4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proofErr w:type="gramStart"/>
        <w:r w:rsidRPr="00ED4D8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 xml:space="preserve">Содействие </w:t>
        </w:r>
        <w:proofErr w:type="spellStart"/>
        <w:r w:rsidRPr="00ED4D8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самозанятости</w:t>
        </w:r>
        <w:proofErr w:type="spellEnd"/>
        <w:r w:rsidRPr="00ED4D8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профессиональную подготовку, переподготовку и повышение квалификации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  </w:r>
        <w:proofErr w:type="gramEnd"/>
        <w:r w:rsidRPr="00ED4D8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 xml:space="preserve"> регистрации</w:t>
        </w:r>
      </w:hyperlink>
    </w:p>
    <w:p w:rsidR="00ED4D8A" w:rsidRPr="00ED4D8A" w:rsidRDefault="00ED4D8A" w:rsidP="00ED4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ED4D8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Государственная услуга "Организация проведения оплачиваемых общественных работ"</w:t>
        </w:r>
      </w:hyperlink>
    </w:p>
    <w:p w:rsidR="00ED4D8A" w:rsidRPr="00ED4D8A" w:rsidRDefault="00ED4D8A" w:rsidP="00ED4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ED4D8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Государственная услуга "Организация ярмарок вакансий и учебных рабочих мест"</w:t>
        </w:r>
      </w:hyperlink>
    </w:p>
    <w:p w:rsidR="00ED4D8A" w:rsidRPr="00ED4D8A" w:rsidRDefault="00ED4D8A" w:rsidP="00ED4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ED4D8A">
          <w:rPr>
            <w:rFonts w:ascii="Times New Roman" w:eastAsia="Times New Roman" w:hAnsi="Times New Roman" w:cs="Times New Roman"/>
            <w:sz w:val="28"/>
            <w:lang w:eastAsia="ru-RU"/>
          </w:rPr>
          <w:t>Инструкция по регистрации на Едином портале государственных и муниципальных услуг доступна на официальном сайте Правительства Челябинской области.</w:t>
        </w:r>
      </w:hyperlink>
    </w:p>
    <w:p w:rsidR="00ED4D8A" w:rsidRPr="00ED4D8A" w:rsidRDefault="00ED4D8A" w:rsidP="00ED4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D8A" w:rsidRPr="00ED4D8A" w:rsidRDefault="00ED4D8A" w:rsidP="00ED4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ED4D8A">
          <w:rPr>
            <w:rFonts w:ascii="Times New Roman" w:eastAsia="Times New Roman" w:hAnsi="Times New Roman" w:cs="Times New Roman"/>
            <w:sz w:val="28"/>
            <w:lang w:eastAsia="ru-RU"/>
          </w:rPr>
          <w:t>Дополнительная информация по работе с Единым порталом государственных и муниципальных услуг.</w:t>
        </w:r>
      </w:hyperlink>
    </w:p>
    <w:p w:rsidR="00D7637C" w:rsidRDefault="00D7637C"/>
    <w:sectPr w:rsidR="00D7637C" w:rsidSect="00D7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42BD8"/>
    <w:multiLevelType w:val="multilevel"/>
    <w:tmpl w:val="8030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D8A"/>
    <w:rsid w:val="004A575E"/>
    <w:rsid w:val="00D7637C"/>
    <w:rsid w:val="00ED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4D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.gosuslugi.ru/pgu/service/7440100010000249045_.html" TargetMode="External"/><Relationship Id="rId13" Type="http://schemas.openxmlformats.org/officeDocument/2006/relationships/hyperlink" Target="http://74.gosuslugi.ru/pgu/service/7440100010000224364_.html" TargetMode="External"/><Relationship Id="rId18" Type="http://schemas.openxmlformats.org/officeDocument/2006/relationships/hyperlink" Target="http://74.gosuslugi.ru/pgu/service/7440100010000230397_.html" TargetMode="External"/><Relationship Id="rId26" Type="http://schemas.openxmlformats.org/officeDocument/2006/relationships/hyperlink" Target="http://74.gosuslugi.ru/pgu/service/7440100010000231972_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74.gosuslugi.ru/pgu/service/7440100010000245139_.html" TargetMode="External"/><Relationship Id="rId34" Type="http://schemas.openxmlformats.org/officeDocument/2006/relationships/hyperlink" Target="http://74.gosuslugi.ru/pgu/service/7400000010000119256_.html" TargetMode="External"/><Relationship Id="rId7" Type="http://schemas.openxmlformats.org/officeDocument/2006/relationships/hyperlink" Target="http://74.gosuslugi.ru/pgu/service/7440100010000231428_.html" TargetMode="External"/><Relationship Id="rId12" Type="http://schemas.openxmlformats.org/officeDocument/2006/relationships/hyperlink" Target="http://74.gosuslugi.ru/pgu/service/7440100010000294211_.html" TargetMode="External"/><Relationship Id="rId17" Type="http://schemas.openxmlformats.org/officeDocument/2006/relationships/hyperlink" Target="http://74.gosuslugi.ru/pgu/service/7440100010000238479_.html" TargetMode="External"/><Relationship Id="rId25" Type="http://schemas.openxmlformats.org/officeDocument/2006/relationships/hyperlink" Target="http://74.gosuslugi.ru/pgu/service/7440100010000231587_.html" TargetMode="External"/><Relationship Id="rId33" Type="http://schemas.openxmlformats.org/officeDocument/2006/relationships/hyperlink" Target="http://74.gosuslugi.ru/pgu/service/7400000010000154210_47401431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74.gosuslugi.ru/pgu/service/7440100010000233065_.html" TargetMode="External"/><Relationship Id="rId20" Type="http://schemas.openxmlformats.org/officeDocument/2006/relationships/hyperlink" Target="http://74.gosuslugi.ru/pgu/service/7440100010000289344_.html" TargetMode="External"/><Relationship Id="rId29" Type="http://schemas.openxmlformats.org/officeDocument/2006/relationships/hyperlink" Target="http://74.gosuslugi.ru/pgu/service/7400000010000153916_4740153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74.gosuslugi.ru/pgu/service/7440100010000219586_.html" TargetMode="External"/><Relationship Id="rId11" Type="http://schemas.openxmlformats.org/officeDocument/2006/relationships/hyperlink" Target="http://74.gosuslugi.ru/pgu/service/7440100010000233023_.html" TargetMode="External"/><Relationship Id="rId24" Type="http://schemas.openxmlformats.org/officeDocument/2006/relationships/hyperlink" Target="http://74.gosuslugi.ru/pgu/service/7440100010000231290_.html" TargetMode="External"/><Relationship Id="rId32" Type="http://schemas.openxmlformats.org/officeDocument/2006/relationships/hyperlink" Target="http://74.gosuslugi.ru/pgu/service/7400000010000119336_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74.gosuslugi.ru/pgu/service/7440100010000233204_.html" TargetMode="External"/><Relationship Id="rId15" Type="http://schemas.openxmlformats.org/officeDocument/2006/relationships/hyperlink" Target="http://74.gosuslugi.ru/pgu/service/7440100010000233253_.html" TargetMode="External"/><Relationship Id="rId23" Type="http://schemas.openxmlformats.org/officeDocument/2006/relationships/hyperlink" Target="http://74.gosuslugi.ru/pgu/service/7440100010000238880_.html" TargetMode="External"/><Relationship Id="rId28" Type="http://schemas.openxmlformats.org/officeDocument/2006/relationships/hyperlink" Target="http://74.gosuslugi.ru/pgu/service/7400000010000121151_47411102.html" TargetMode="External"/><Relationship Id="rId36" Type="http://schemas.openxmlformats.org/officeDocument/2006/relationships/hyperlink" Target="http://www.inf74.ru/general/edinyiy-portal-gosudarstvennyih-i-munitsipalnyih-uslug/" TargetMode="External"/><Relationship Id="rId10" Type="http://schemas.openxmlformats.org/officeDocument/2006/relationships/hyperlink" Target="http://74.gosuslugi.ru/pgu/service/7440100010000231387_.html" TargetMode="External"/><Relationship Id="rId19" Type="http://schemas.openxmlformats.org/officeDocument/2006/relationships/hyperlink" Target="http://74.gosuslugi.ru/pgu/service/7440100010000219295_.html" TargetMode="External"/><Relationship Id="rId31" Type="http://schemas.openxmlformats.org/officeDocument/2006/relationships/hyperlink" Target="http://74.gosuslugi.ru/pgu/service/7400000010000160500_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74.gosuslugi.ru/pgu/service/7440100010000231221_.html" TargetMode="External"/><Relationship Id="rId14" Type="http://schemas.openxmlformats.org/officeDocument/2006/relationships/hyperlink" Target="http://74.gosuslugi.ru/pgu/service/7440100010000259606_.html" TargetMode="External"/><Relationship Id="rId22" Type="http://schemas.openxmlformats.org/officeDocument/2006/relationships/hyperlink" Target="http://74.gosuslugi.ru/pgu/service/7440100010000231458_.html" TargetMode="External"/><Relationship Id="rId27" Type="http://schemas.openxmlformats.org/officeDocument/2006/relationships/hyperlink" Target="http://74.gosuslugi.ru/pgu/service/7440100010000232756_.html" TargetMode="External"/><Relationship Id="rId30" Type="http://schemas.openxmlformats.org/officeDocument/2006/relationships/hyperlink" Target="http://74.gosuslugi.ru/pgu/service/7400000010000116945_.html" TargetMode="External"/><Relationship Id="rId35" Type="http://schemas.openxmlformats.org/officeDocument/2006/relationships/hyperlink" Target="http://pravmin74.ru/elektronnye-uslu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1225</Words>
  <Characters>6984</Characters>
  <Application>Microsoft Office Word</Application>
  <DocSecurity>0</DocSecurity>
  <Lines>58</Lines>
  <Paragraphs>16</Paragraphs>
  <ScaleCrop>false</ScaleCrop>
  <Company>Подовинновское СП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2017-03-28T17:45:00Z</dcterms:created>
  <dcterms:modified xsi:type="dcterms:W3CDTF">2017-03-28T17:46:00Z</dcterms:modified>
</cp:coreProperties>
</file>